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C4" w:rsidRPr="003B12EF" w:rsidRDefault="00A063B9" w:rsidP="007746C4">
      <w:pPr>
        <w:pStyle w:val="a5"/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3ED6BE1" wp14:editId="76507E70">
            <wp:simplePos x="0" y="0"/>
            <wp:positionH relativeFrom="column">
              <wp:posOffset>4712335</wp:posOffset>
            </wp:positionH>
            <wp:positionV relativeFrom="paragraph">
              <wp:posOffset>-487680</wp:posOffset>
            </wp:positionV>
            <wp:extent cx="1415415" cy="504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6C4" w:rsidRPr="003B12EF">
        <w:rPr>
          <w:b/>
          <w:sz w:val="32"/>
          <w:szCs w:val="32"/>
        </w:rPr>
        <w:t>Аннотация к рабочей программе по русскому языку</w:t>
      </w:r>
    </w:p>
    <w:p w:rsidR="007746C4" w:rsidRPr="003B12EF" w:rsidRDefault="007746C4" w:rsidP="007746C4">
      <w:pPr>
        <w:pStyle w:val="a5"/>
        <w:jc w:val="center"/>
        <w:rPr>
          <w:b/>
          <w:sz w:val="32"/>
          <w:szCs w:val="32"/>
        </w:rPr>
      </w:pPr>
      <w:r w:rsidRPr="003B12EF">
        <w:rPr>
          <w:b/>
          <w:sz w:val="32"/>
          <w:szCs w:val="32"/>
        </w:rPr>
        <w:t>1</w:t>
      </w:r>
      <w:r w:rsidRPr="003B12EF">
        <w:rPr>
          <w:b/>
          <w:spacing w:val="1"/>
          <w:sz w:val="32"/>
          <w:szCs w:val="32"/>
        </w:rPr>
        <w:t xml:space="preserve"> </w:t>
      </w:r>
      <w:r w:rsidRPr="003B12EF">
        <w:rPr>
          <w:b/>
          <w:sz w:val="32"/>
          <w:szCs w:val="32"/>
        </w:rPr>
        <w:t>–</w:t>
      </w:r>
      <w:r w:rsidRPr="003B12EF">
        <w:rPr>
          <w:b/>
          <w:spacing w:val="1"/>
          <w:sz w:val="32"/>
          <w:szCs w:val="32"/>
        </w:rPr>
        <w:t xml:space="preserve"> </w:t>
      </w:r>
      <w:r w:rsidRPr="003B12EF">
        <w:rPr>
          <w:b/>
          <w:sz w:val="32"/>
          <w:szCs w:val="32"/>
        </w:rPr>
        <w:t>4</w:t>
      </w:r>
      <w:r w:rsidRPr="003B12EF">
        <w:rPr>
          <w:b/>
          <w:spacing w:val="-2"/>
          <w:sz w:val="32"/>
          <w:szCs w:val="32"/>
        </w:rPr>
        <w:t xml:space="preserve"> </w:t>
      </w:r>
      <w:r w:rsidRPr="003B12EF">
        <w:rPr>
          <w:b/>
          <w:sz w:val="32"/>
          <w:szCs w:val="32"/>
        </w:rPr>
        <w:t>класс</w:t>
      </w:r>
    </w:p>
    <w:p w:rsidR="007746C4" w:rsidRPr="003B12EF" w:rsidRDefault="007746C4" w:rsidP="007746C4">
      <w:pPr>
        <w:pStyle w:val="a7"/>
        <w:tabs>
          <w:tab w:val="left" w:pos="-6804"/>
          <w:tab w:val="left" w:pos="-4395"/>
          <w:tab w:val="left" w:pos="-4253"/>
        </w:tabs>
        <w:suppressAutoHyphens/>
        <w:autoSpaceDE/>
        <w:autoSpaceDN/>
        <w:spacing w:line="276" w:lineRule="auto"/>
        <w:ind w:left="142" w:firstLine="0"/>
        <w:jc w:val="both"/>
        <w:rPr>
          <w:noProof/>
          <w:sz w:val="28"/>
          <w:szCs w:val="28"/>
        </w:rPr>
      </w:pPr>
      <w:r w:rsidRPr="003B12EF">
        <w:rPr>
          <w:sz w:val="28"/>
          <w:szCs w:val="28"/>
        </w:rPr>
        <w:tab/>
        <w:t>Рабочая программа по русскому языку  разработана на основе:</w:t>
      </w:r>
    </w:p>
    <w:p w:rsidR="00117980" w:rsidRPr="003B12EF" w:rsidRDefault="007746C4" w:rsidP="00117980">
      <w:pPr>
        <w:pStyle w:val="a7"/>
        <w:numPr>
          <w:ilvl w:val="0"/>
          <w:numId w:val="2"/>
        </w:numPr>
        <w:tabs>
          <w:tab w:val="left" w:pos="-6804"/>
          <w:tab w:val="left" w:pos="-4395"/>
          <w:tab w:val="left" w:pos="-4253"/>
        </w:tabs>
        <w:suppressAutoHyphens/>
        <w:autoSpaceDE/>
        <w:autoSpaceDN/>
        <w:spacing w:line="276" w:lineRule="auto"/>
        <w:ind w:left="-142" w:firstLine="284"/>
        <w:jc w:val="both"/>
        <w:rPr>
          <w:noProof/>
          <w:sz w:val="28"/>
          <w:szCs w:val="28"/>
        </w:rPr>
      </w:pPr>
      <w:r w:rsidRPr="003B12EF">
        <w:rPr>
          <w:sz w:val="28"/>
          <w:szCs w:val="28"/>
        </w:rPr>
        <w:t xml:space="preserve"> Федерального</w:t>
      </w:r>
      <w:r w:rsidRPr="003B12EF">
        <w:rPr>
          <w:spacing w:val="1"/>
          <w:sz w:val="28"/>
          <w:szCs w:val="28"/>
        </w:rPr>
        <w:t xml:space="preserve"> </w:t>
      </w:r>
      <w:r w:rsidRPr="003B12EF">
        <w:rPr>
          <w:sz w:val="28"/>
          <w:szCs w:val="28"/>
        </w:rPr>
        <w:t>государственного образовательного стандарта начального общего образования (2011 г.).</w:t>
      </w:r>
    </w:p>
    <w:p w:rsidR="007746C4" w:rsidRPr="003B12EF" w:rsidRDefault="00117980" w:rsidP="00117980">
      <w:pPr>
        <w:pStyle w:val="a7"/>
        <w:numPr>
          <w:ilvl w:val="0"/>
          <w:numId w:val="2"/>
        </w:numPr>
        <w:tabs>
          <w:tab w:val="left" w:pos="-6804"/>
          <w:tab w:val="left" w:pos="-4395"/>
          <w:tab w:val="left" w:pos="-4253"/>
        </w:tabs>
        <w:suppressAutoHyphens/>
        <w:autoSpaceDE/>
        <w:autoSpaceDN/>
        <w:spacing w:line="276" w:lineRule="auto"/>
        <w:ind w:left="-142" w:firstLine="284"/>
        <w:jc w:val="both"/>
        <w:rPr>
          <w:noProof/>
          <w:sz w:val="28"/>
          <w:szCs w:val="28"/>
        </w:rPr>
      </w:pPr>
      <w:r w:rsidRPr="003B12EF">
        <w:rPr>
          <w:sz w:val="28"/>
          <w:szCs w:val="28"/>
        </w:rPr>
        <w:t xml:space="preserve">Авторской программы «Русский язык» В. П. </w:t>
      </w:r>
      <w:proofErr w:type="spellStart"/>
      <w:r w:rsidRPr="003B12EF">
        <w:rPr>
          <w:sz w:val="28"/>
          <w:szCs w:val="28"/>
        </w:rPr>
        <w:t>Канакиной</w:t>
      </w:r>
      <w:proofErr w:type="spellEnd"/>
      <w:r w:rsidRPr="003B12EF">
        <w:rPr>
          <w:sz w:val="28"/>
          <w:szCs w:val="28"/>
        </w:rPr>
        <w:t xml:space="preserve">, В. Г. Горецкого, М. В. </w:t>
      </w:r>
      <w:proofErr w:type="spellStart"/>
      <w:r w:rsidRPr="003B12EF">
        <w:rPr>
          <w:sz w:val="28"/>
          <w:szCs w:val="28"/>
        </w:rPr>
        <w:t>Бойкина</w:t>
      </w:r>
      <w:proofErr w:type="spellEnd"/>
      <w:r w:rsidRPr="003B12EF">
        <w:rPr>
          <w:sz w:val="28"/>
          <w:szCs w:val="28"/>
        </w:rPr>
        <w:t>, (УМК «Школа России»),</w:t>
      </w:r>
      <w:r w:rsidR="007746C4" w:rsidRPr="003B12EF">
        <w:rPr>
          <w:sz w:val="28"/>
          <w:szCs w:val="28"/>
          <w:lang w:eastAsia="ru-RU"/>
        </w:rPr>
        <w:t xml:space="preserve"> (учебно-методический комплект «Школа России») 2021 г.</w:t>
      </w:r>
    </w:p>
    <w:p w:rsidR="007746C4" w:rsidRPr="003B12EF" w:rsidRDefault="00484646" w:rsidP="007746C4">
      <w:pPr>
        <w:pStyle w:val="a7"/>
        <w:widowControl/>
        <w:numPr>
          <w:ilvl w:val="0"/>
          <w:numId w:val="2"/>
        </w:numPr>
        <w:tabs>
          <w:tab w:val="left" w:pos="-4395"/>
          <w:tab w:val="left" w:pos="-4253"/>
        </w:tabs>
        <w:suppressAutoHyphens/>
        <w:autoSpaceDE/>
        <w:autoSpaceDN/>
        <w:spacing w:before="100" w:beforeAutospacing="1" w:after="100" w:afterAutospacing="1" w:line="276" w:lineRule="auto"/>
        <w:ind w:left="-142" w:firstLine="284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3B12EF">
        <w:rPr>
          <w:bCs/>
          <w:kern w:val="36"/>
          <w:sz w:val="28"/>
          <w:szCs w:val="28"/>
          <w:lang w:eastAsia="ru-RU"/>
        </w:rPr>
        <w:t>Федерального перечня</w:t>
      </w:r>
      <w:r w:rsidR="007746C4" w:rsidRPr="003B12EF">
        <w:rPr>
          <w:bCs/>
          <w:kern w:val="36"/>
          <w:sz w:val="28"/>
          <w:szCs w:val="28"/>
          <w:lang w:eastAsia="ru-RU"/>
        </w:rPr>
        <w:t xml:space="preserve"> учебников на 2021-2022 учебный год, </w:t>
      </w:r>
      <w:r w:rsidR="007746C4" w:rsidRPr="003B12EF">
        <w:rPr>
          <w:sz w:val="28"/>
          <w:szCs w:val="28"/>
        </w:rPr>
        <w:t xml:space="preserve">утверждённый </w:t>
      </w:r>
      <w:hyperlink r:id="rId7" w:tgtFrame="_blank" w:history="1">
        <w:r w:rsidR="007746C4" w:rsidRPr="003B12EF">
          <w:rPr>
            <w:rStyle w:val="a8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="007746C4" w:rsidRPr="003B12EF">
          <w:rPr>
            <w:rStyle w:val="a8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7746C4" w:rsidRPr="003B12EF">
          <w:rPr>
            <w:rStyle w:val="a8"/>
            <w:color w:val="auto"/>
            <w:sz w:val="28"/>
            <w:szCs w:val="28"/>
            <w:u w:val="none"/>
          </w:rPr>
          <w:t xml:space="preserve"> России</w:t>
        </w:r>
      </w:hyperlink>
      <w:r w:rsidR="007746C4" w:rsidRPr="003B12EF">
        <w:rPr>
          <w:sz w:val="28"/>
          <w:szCs w:val="28"/>
        </w:rPr>
        <w:t xml:space="preserve"> от 20 мая 2020 г. № 254»</w:t>
      </w:r>
    </w:p>
    <w:p w:rsidR="007746C4" w:rsidRPr="003B12EF" w:rsidRDefault="007746C4" w:rsidP="007746C4">
      <w:pPr>
        <w:pStyle w:val="a7"/>
        <w:numPr>
          <w:ilvl w:val="0"/>
          <w:numId w:val="2"/>
        </w:numPr>
        <w:tabs>
          <w:tab w:val="left" w:pos="-4395"/>
          <w:tab w:val="left" w:pos="-4253"/>
        </w:tabs>
        <w:suppressAutoHyphens/>
        <w:autoSpaceDE/>
        <w:autoSpaceDN/>
        <w:spacing w:line="276" w:lineRule="auto"/>
        <w:ind w:left="-142" w:firstLine="284"/>
        <w:jc w:val="both"/>
        <w:rPr>
          <w:noProof/>
          <w:sz w:val="28"/>
          <w:szCs w:val="28"/>
        </w:rPr>
      </w:pPr>
      <w:r w:rsidRPr="003B12EF">
        <w:rPr>
          <w:noProof/>
          <w:sz w:val="28"/>
          <w:szCs w:val="28"/>
        </w:rPr>
        <w:t>Учебного плана МКОУ «Симбирская средняя общеобразовательная школа» на 2021-2022 учебный год.</w:t>
      </w:r>
    </w:p>
    <w:p w:rsidR="007746C4" w:rsidRPr="003B12EF" w:rsidRDefault="007746C4" w:rsidP="00117980">
      <w:pPr>
        <w:spacing w:after="0"/>
        <w:ind w:firstLine="688"/>
        <w:jc w:val="both"/>
        <w:rPr>
          <w:rFonts w:ascii="Times New Roman" w:hAnsi="Times New Roman" w:cs="Times New Roman"/>
          <w:b/>
          <w:sz w:val="28"/>
        </w:rPr>
      </w:pPr>
      <w:r w:rsidRPr="003B12EF">
        <w:rPr>
          <w:rFonts w:ascii="Times New Roman" w:hAnsi="Times New Roman" w:cs="Times New Roman"/>
          <w:sz w:val="28"/>
          <w:szCs w:val="28"/>
        </w:rPr>
        <w:t xml:space="preserve">Целью реализации программы </w:t>
      </w:r>
      <w:r w:rsidR="00A063B9">
        <w:rPr>
          <w:rFonts w:ascii="Times New Roman" w:hAnsi="Times New Roman" w:cs="Times New Roman"/>
          <w:sz w:val="28"/>
          <w:szCs w:val="28"/>
        </w:rPr>
        <w:t>начального</w:t>
      </w:r>
      <w:bookmarkStart w:id="0" w:name="_GoBack"/>
      <w:bookmarkEnd w:id="0"/>
      <w:r w:rsidRPr="003B12EF">
        <w:rPr>
          <w:rFonts w:ascii="Times New Roman" w:hAnsi="Times New Roman" w:cs="Times New Roman"/>
          <w:sz w:val="28"/>
          <w:szCs w:val="28"/>
        </w:rPr>
        <w:t xml:space="preserve"> общего образования по предмету «</w:t>
      </w:r>
      <w:r w:rsidR="00117980" w:rsidRPr="003B12EF">
        <w:rPr>
          <w:rFonts w:ascii="Times New Roman" w:hAnsi="Times New Roman" w:cs="Times New Roman"/>
          <w:sz w:val="28"/>
          <w:szCs w:val="28"/>
        </w:rPr>
        <w:t>Русский язык</w:t>
      </w:r>
      <w:r w:rsidRPr="003B12EF">
        <w:rPr>
          <w:rFonts w:ascii="Times New Roman" w:hAnsi="Times New Roman" w:cs="Times New Roman"/>
          <w:sz w:val="28"/>
          <w:szCs w:val="28"/>
        </w:rPr>
        <w:t>» является усвоение содержания предмета и достижение обучающимися планируемых результатов в соответствии с требованиями, установленными Федеральным государственным образовательным стандартом начального общего образования.</w:t>
      </w:r>
      <w:r w:rsidRPr="003B12EF">
        <w:t xml:space="preserve"> </w:t>
      </w:r>
    </w:p>
    <w:p w:rsidR="007746C4" w:rsidRPr="003B12EF" w:rsidRDefault="00117980" w:rsidP="0011798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E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46C4" w:rsidRPr="003B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="007746C4" w:rsidRPr="003B12EF">
        <w:rPr>
          <w:rFonts w:ascii="Times New Roman" w:hAnsi="Times New Roman" w:cs="Times New Roman"/>
          <w:sz w:val="28"/>
          <w:szCs w:val="28"/>
          <w:lang w:val="ru-RU"/>
        </w:rPr>
        <w:t xml:space="preserve">прохождения курса «Русский язык» в начальной школе является: </w:t>
      </w:r>
    </w:p>
    <w:p w:rsidR="007746C4" w:rsidRPr="003B12EF" w:rsidRDefault="007746C4" w:rsidP="00117980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B12EF">
        <w:rPr>
          <w:rFonts w:ascii="Times New Roman" w:hAnsi="Times New Roman" w:cs="Times New Roman"/>
          <w:bCs/>
          <w:sz w:val="28"/>
          <w:szCs w:val="28"/>
        </w:rPr>
        <w:t xml:space="preserve">-развитие </w:t>
      </w:r>
      <w:r w:rsidRPr="003B12EF">
        <w:rPr>
          <w:rFonts w:ascii="Times New Roman" w:hAnsi="Times New Roman" w:cs="Times New Roman"/>
          <w:sz w:val="28"/>
          <w:szCs w:val="28"/>
        </w:rPr>
        <w:t>речи, мышления, воображения школьников, способности выбирать средства  языка в соответствии с условиями  общения, развитие интуиции и   «чувства языка»;</w:t>
      </w:r>
    </w:p>
    <w:p w:rsidR="007746C4" w:rsidRPr="003B12EF" w:rsidRDefault="007746C4" w:rsidP="00117980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B12EF">
        <w:rPr>
          <w:rFonts w:ascii="Times New Roman" w:hAnsi="Times New Roman" w:cs="Times New Roman"/>
          <w:bCs/>
          <w:sz w:val="28"/>
          <w:szCs w:val="28"/>
        </w:rPr>
        <w:t xml:space="preserve">-освоение </w:t>
      </w:r>
      <w:r w:rsidRPr="003B12EF">
        <w:rPr>
          <w:rFonts w:ascii="Times New Roman" w:hAnsi="Times New Roman" w:cs="Times New Roman"/>
          <w:sz w:val="28"/>
          <w:szCs w:val="28"/>
        </w:rPr>
        <w:t>первоначальных  знаний о лексике, фонетике, грамматике русского  языка; овладение элементарными способами   анализа изучаемых явлений языка;</w:t>
      </w:r>
    </w:p>
    <w:p w:rsidR="007746C4" w:rsidRPr="003B12EF" w:rsidRDefault="007746C4" w:rsidP="00117980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B12EF">
        <w:rPr>
          <w:rFonts w:ascii="Times New Roman" w:hAnsi="Times New Roman" w:cs="Times New Roman"/>
          <w:bCs/>
          <w:sz w:val="28"/>
          <w:szCs w:val="28"/>
        </w:rPr>
        <w:t xml:space="preserve">-овладение </w:t>
      </w:r>
      <w:r w:rsidRPr="003B12EF">
        <w:rPr>
          <w:rFonts w:ascii="Times New Roman" w:hAnsi="Times New Roman" w:cs="Times New Roman"/>
          <w:sz w:val="28"/>
          <w:szCs w:val="28"/>
        </w:rPr>
        <w:t>умениями правильно писать и читать, участвовать   в диалоге, оставлять несложные монологические высказывания;</w:t>
      </w:r>
    </w:p>
    <w:p w:rsidR="007746C4" w:rsidRPr="003B12EF" w:rsidRDefault="007746C4" w:rsidP="00117980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B12EF">
        <w:rPr>
          <w:rFonts w:ascii="Times New Roman" w:hAnsi="Times New Roman" w:cs="Times New Roman"/>
          <w:bCs/>
          <w:sz w:val="28"/>
          <w:szCs w:val="28"/>
        </w:rPr>
        <w:t xml:space="preserve">-воспитание </w:t>
      </w:r>
      <w:r w:rsidRPr="003B12EF">
        <w:rPr>
          <w:rFonts w:ascii="Times New Roman" w:hAnsi="Times New Roman" w:cs="Times New Roman"/>
          <w:sz w:val="28"/>
          <w:szCs w:val="28"/>
        </w:rPr>
        <w:t xml:space="preserve">позитивного эмоционально-ценностного отношения к  родному  языку, чувства сопричастности к сохранению  уникальности  и чистоты русского языка;      </w:t>
      </w:r>
    </w:p>
    <w:p w:rsidR="007746C4" w:rsidRDefault="007746C4" w:rsidP="00117980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12EF">
        <w:rPr>
          <w:rFonts w:ascii="Times New Roman" w:hAnsi="Times New Roman" w:cs="Times New Roman"/>
          <w:sz w:val="28"/>
          <w:szCs w:val="28"/>
        </w:rPr>
        <w:t>-пробуждение   познавательного   интереса к родному слову,  стремления  совершенствовать  свою   речь.</w:t>
      </w:r>
    </w:p>
    <w:p w:rsidR="00A063B9" w:rsidRPr="003B12EF" w:rsidRDefault="00A063B9" w:rsidP="00117980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3B9">
        <w:rPr>
          <w:rFonts w:ascii="Times New Roman" w:hAnsi="Times New Roman" w:cs="Times New Roman"/>
          <w:bCs/>
          <w:sz w:val="28"/>
          <w:szCs w:val="28"/>
        </w:rPr>
        <w:t>На изучение курса «Русский язык» в начальной школе выделяется 540 час. В 1 классе – 132 ч (4 ч в неделю, 33 учебные недели). Во 2-4 классах на уроки русского языка отводится по 136 ч (4 ч в неделю, 34 учебные недели в каждом классе согласно базисному плану).</w:t>
      </w:r>
    </w:p>
    <w:p w:rsidR="00D86D37" w:rsidRPr="003B12EF" w:rsidRDefault="00D86D37" w:rsidP="00D86D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46C4" w:rsidRPr="003B12EF" w:rsidRDefault="007746C4"/>
    <w:sectPr w:rsidR="007746C4" w:rsidRPr="003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34418"/>
    <w:multiLevelType w:val="multilevel"/>
    <w:tmpl w:val="43D6D52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CD2750"/>
    <w:multiLevelType w:val="hybridMultilevel"/>
    <w:tmpl w:val="E842CF88"/>
    <w:lvl w:ilvl="0" w:tplc="4FB675F8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85BA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3510F17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8E0906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13D88AE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8EA6231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81EBC6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B876065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825A19F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>
    <w:nsid w:val="209B7F4F"/>
    <w:multiLevelType w:val="hybridMultilevel"/>
    <w:tmpl w:val="ADB690F2"/>
    <w:lvl w:ilvl="0" w:tplc="205CC0FE">
      <w:numFmt w:val="bullet"/>
      <w:lvlText w:val="—"/>
      <w:lvlJc w:val="left"/>
      <w:pPr>
        <w:ind w:left="1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9251F2">
      <w:numFmt w:val="bullet"/>
      <w:lvlText w:val="•"/>
      <w:lvlJc w:val="left"/>
      <w:pPr>
        <w:ind w:left="1124" w:hanging="425"/>
      </w:pPr>
      <w:rPr>
        <w:rFonts w:hint="default"/>
        <w:lang w:val="ru-RU" w:eastAsia="ru-RU" w:bidi="ru-RU"/>
      </w:rPr>
    </w:lvl>
    <w:lvl w:ilvl="2" w:tplc="1F7C44B8">
      <w:numFmt w:val="bullet"/>
      <w:lvlText w:val="•"/>
      <w:lvlJc w:val="left"/>
      <w:pPr>
        <w:ind w:left="2129" w:hanging="425"/>
      </w:pPr>
      <w:rPr>
        <w:rFonts w:hint="default"/>
        <w:lang w:val="ru-RU" w:eastAsia="ru-RU" w:bidi="ru-RU"/>
      </w:rPr>
    </w:lvl>
    <w:lvl w:ilvl="3" w:tplc="CAE4121C">
      <w:numFmt w:val="bullet"/>
      <w:lvlText w:val="•"/>
      <w:lvlJc w:val="left"/>
      <w:pPr>
        <w:ind w:left="3133" w:hanging="425"/>
      </w:pPr>
      <w:rPr>
        <w:rFonts w:hint="default"/>
        <w:lang w:val="ru-RU" w:eastAsia="ru-RU" w:bidi="ru-RU"/>
      </w:rPr>
    </w:lvl>
    <w:lvl w:ilvl="4" w:tplc="14E63480">
      <w:numFmt w:val="bullet"/>
      <w:lvlText w:val="•"/>
      <w:lvlJc w:val="left"/>
      <w:pPr>
        <w:ind w:left="4138" w:hanging="425"/>
      </w:pPr>
      <w:rPr>
        <w:rFonts w:hint="default"/>
        <w:lang w:val="ru-RU" w:eastAsia="ru-RU" w:bidi="ru-RU"/>
      </w:rPr>
    </w:lvl>
    <w:lvl w:ilvl="5" w:tplc="9EBE5332">
      <w:numFmt w:val="bullet"/>
      <w:lvlText w:val="•"/>
      <w:lvlJc w:val="left"/>
      <w:pPr>
        <w:ind w:left="5143" w:hanging="425"/>
      </w:pPr>
      <w:rPr>
        <w:rFonts w:hint="default"/>
        <w:lang w:val="ru-RU" w:eastAsia="ru-RU" w:bidi="ru-RU"/>
      </w:rPr>
    </w:lvl>
    <w:lvl w:ilvl="6" w:tplc="161EED00">
      <w:numFmt w:val="bullet"/>
      <w:lvlText w:val="•"/>
      <w:lvlJc w:val="left"/>
      <w:pPr>
        <w:ind w:left="6147" w:hanging="425"/>
      </w:pPr>
      <w:rPr>
        <w:rFonts w:hint="default"/>
        <w:lang w:val="ru-RU" w:eastAsia="ru-RU" w:bidi="ru-RU"/>
      </w:rPr>
    </w:lvl>
    <w:lvl w:ilvl="7" w:tplc="C2F6FE06">
      <w:numFmt w:val="bullet"/>
      <w:lvlText w:val="•"/>
      <w:lvlJc w:val="left"/>
      <w:pPr>
        <w:ind w:left="7152" w:hanging="425"/>
      </w:pPr>
      <w:rPr>
        <w:rFonts w:hint="default"/>
        <w:lang w:val="ru-RU" w:eastAsia="ru-RU" w:bidi="ru-RU"/>
      </w:rPr>
    </w:lvl>
    <w:lvl w:ilvl="8" w:tplc="D12657A6">
      <w:numFmt w:val="bullet"/>
      <w:lvlText w:val="•"/>
      <w:lvlJc w:val="left"/>
      <w:pPr>
        <w:ind w:left="8157" w:hanging="425"/>
      </w:pPr>
      <w:rPr>
        <w:rFonts w:hint="default"/>
        <w:lang w:val="ru-RU" w:eastAsia="ru-RU" w:bidi="ru-RU"/>
      </w:rPr>
    </w:lvl>
  </w:abstractNum>
  <w:abstractNum w:abstractNumId="4">
    <w:nsid w:val="4CF22A27"/>
    <w:multiLevelType w:val="hybridMultilevel"/>
    <w:tmpl w:val="951013A4"/>
    <w:lvl w:ilvl="0" w:tplc="0000000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63B96"/>
    <w:multiLevelType w:val="hybridMultilevel"/>
    <w:tmpl w:val="2F3A295E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69"/>
    <w:rsid w:val="000B7C5C"/>
    <w:rsid w:val="00117980"/>
    <w:rsid w:val="00181458"/>
    <w:rsid w:val="002B2927"/>
    <w:rsid w:val="002F5997"/>
    <w:rsid w:val="00395F75"/>
    <w:rsid w:val="003B12EF"/>
    <w:rsid w:val="00484646"/>
    <w:rsid w:val="004B4012"/>
    <w:rsid w:val="004D1099"/>
    <w:rsid w:val="004D4020"/>
    <w:rsid w:val="007746C4"/>
    <w:rsid w:val="007F682C"/>
    <w:rsid w:val="0089432B"/>
    <w:rsid w:val="009E56DD"/>
    <w:rsid w:val="00A063B9"/>
    <w:rsid w:val="00B8509F"/>
    <w:rsid w:val="00CC3169"/>
    <w:rsid w:val="00CF32DA"/>
    <w:rsid w:val="00D63DEA"/>
    <w:rsid w:val="00D8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509F"/>
    <w:pPr>
      <w:widowControl w:val="0"/>
      <w:autoSpaceDE w:val="0"/>
      <w:autoSpaceDN w:val="0"/>
      <w:spacing w:after="0" w:line="240" w:lineRule="auto"/>
      <w:ind w:left="8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50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8509F"/>
    <w:pPr>
      <w:widowControl w:val="0"/>
      <w:autoSpaceDE w:val="0"/>
      <w:autoSpaceDN w:val="0"/>
      <w:spacing w:before="64" w:after="0" w:line="240" w:lineRule="auto"/>
      <w:ind w:left="3957" w:right="195" w:hanging="3755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8509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B8509F"/>
    <w:pPr>
      <w:widowControl w:val="0"/>
      <w:autoSpaceDE w:val="0"/>
      <w:autoSpaceDN w:val="0"/>
      <w:spacing w:after="0" w:line="240" w:lineRule="auto"/>
      <w:ind w:left="821" w:hanging="36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B8509F"/>
    <w:rPr>
      <w:color w:val="0000FF"/>
      <w:u w:val="single"/>
    </w:rPr>
  </w:style>
  <w:style w:type="paragraph" w:customStyle="1" w:styleId="1">
    <w:name w:val="Обычный1"/>
    <w:basedOn w:val="a"/>
    <w:rsid w:val="007746C4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Default">
    <w:name w:val="Default"/>
    <w:rsid w:val="00D86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509F"/>
    <w:pPr>
      <w:widowControl w:val="0"/>
      <w:autoSpaceDE w:val="0"/>
      <w:autoSpaceDN w:val="0"/>
      <w:spacing w:after="0" w:line="240" w:lineRule="auto"/>
      <w:ind w:left="8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50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8509F"/>
    <w:pPr>
      <w:widowControl w:val="0"/>
      <w:autoSpaceDE w:val="0"/>
      <w:autoSpaceDN w:val="0"/>
      <w:spacing w:before="64" w:after="0" w:line="240" w:lineRule="auto"/>
      <w:ind w:left="3957" w:right="195" w:hanging="3755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8509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B8509F"/>
    <w:pPr>
      <w:widowControl w:val="0"/>
      <w:autoSpaceDE w:val="0"/>
      <w:autoSpaceDN w:val="0"/>
      <w:spacing w:after="0" w:line="240" w:lineRule="auto"/>
      <w:ind w:left="821" w:hanging="36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B8509F"/>
    <w:rPr>
      <w:color w:val="0000FF"/>
      <w:u w:val="single"/>
    </w:rPr>
  </w:style>
  <w:style w:type="paragraph" w:customStyle="1" w:styleId="1">
    <w:name w:val="Обычный1"/>
    <w:basedOn w:val="a"/>
    <w:rsid w:val="007746C4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Default">
    <w:name w:val="Default"/>
    <w:rsid w:val="00D86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chportal.ru/docs/federalnyj-perechen-uchebnikov-na-2020-2021-uchebnyj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Учитель</cp:lastModifiedBy>
  <cp:revision>3</cp:revision>
  <cp:lastPrinted>2021-10-17T13:56:00Z</cp:lastPrinted>
  <dcterms:created xsi:type="dcterms:W3CDTF">2021-10-17T13:18:00Z</dcterms:created>
  <dcterms:modified xsi:type="dcterms:W3CDTF">2021-10-17T13:56:00Z</dcterms:modified>
</cp:coreProperties>
</file>