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B7" w:rsidRPr="00C46AF3" w:rsidRDefault="00E02CB7" w:rsidP="00E02CB7">
      <w:pPr>
        <w:widowControl w:val="0"/>
        <w:suppressAutoHyphens/>
        <w:autoSpaceDN w:val="0"/>
        <w:jc w:val="center"/>
        <w:textAlignment w:val="baseline"/>
        <w:rPr>
          <w:rFonts w:eastAsia="Arial Unicode MS"/>
          <w:b/>
          <w:bCs/>
          <w:color w:val="26282F"/>
          <w:kern w:val="3"/>
          <w:sz w:val="28"/>
          <w:szCs w:val="28"/>
          <w:lang w:eastAsia="zh-CN" w:bidi="hi-IN"/>
        </w:rPr>
      </w:pPr>
      <w:r w:rsidRPr="00C46AF3">
        <w:rPr>
          <w:rFonts w:eastAsia="Arial Unicode MS"/>
          <w:b/>
          <w:kern w:val="3"/>
          <w:sz w:val="28"/>
          <w:szCs w:val="28"/>
          <w:lang w:eastAsia="zh-CN" w:bidi="hi-IN"/>
        </w:rPr>
        <w:t xml:space="preserve">Информационная </w:t>
      </w:r>
      <w:r>
        <w:rPr>
          <w:rFonts w:eastAsia="Arial Unicode MS"/>
          <w:b/>
          <w:kern w:val="3"/>
          <w:sz w:val="28"/>
          <w:szCs w:val="28"/>
          <w:lang w:eastAsia="zh-CN" w:bidi="hi-IN"/>
        </w:rPr>
        <w:t>справка об организации питания.</w:t>
      </w:r>
      <w:r w:rsidRPr="00C46AF3">
        <w:rPr>
          <w:rFonts w:eastAsia="Arial Unicode MS"/>
          <w:b/>
          <w:kern w:val="3"/>
          <w:sz w:val="28"/>
          <w:szCs w:val="28"/>
          <w:lang w:eastAsia="zh-CN" w:bidi="hi-IN"/>
        </w:rPr>
        <w:t xml:space="preserve"> </w:t>
      </w:r>
    </w:p>
    <w:p w:rsidR="00E02CB7" w:rsidRPr="00C46AF3" w:rsidRDefault="00E02CB7" w:rsidP="00E02CB7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755"/>
        <w:gridCol w:w="5812"/>
      </w:tblGrid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Направления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Информация ОУ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Сведения об организации питания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Полное наименование муниципального общеобразовательного учреждения в соответствии с уставом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1D76CF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1D76CF">
              <w:rPr>
                <w:kern w:val="3"/>
                <w:sz w:val="28"/>
                <w:szCs w:val="28"/>
                <w:lang w:eastAsia="zh-CN" w:bidi="hi-IN"/>
              </w:rPr>
              <w:t>Муниципальное казенное общеобразовательное учреждение «Симбирская средняя общеобразовательная школа»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Тип школьной столовой (школьно-базовая столовая, сырьевая, </w:t>
            </w:r>
            <w:proofErr w:type="spellStart"/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доготовочная</w:t>
            </w:r>
            <w:proofErr w:type="spellEnd"/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, буфет – раздаточная)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1D76CF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1D76CF">
              <w:rPr>
                <w:kern w:val="3"/>
                <w:sz w:val="28"/>
                <w:szCs w:val="28"/>
                <w:lang w:eastAsia="zh-CN" w:bidi="hi-IN"/>
              </w:rPr>
              <w:t>Сырьевая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Количество </w:t>
            </w:r>
            <w:proofErr w:type="gramStart"/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обучающихся</w:t>
            </w:r>
            <w:proofErr w:type="gramEnd"/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E02CB7" w:rsidRPr="00C46AF3" w:rsidRDefault="00E02CB7" w:rsidP="00260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 всего,</w:t>
            </w:r>
          </w:p>
          <w:p w:rsidR="00E02CB7" w:rsidRPr="00C46AF3" w:rsidRDefault="00E02CB7" w:rsidP="00260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 получают горячее питание (количество</w:t>
            </w:r>
            <w:proofErr w:type="gramStart"/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, %),</w:t>
            </w:r>
            <w:proofErr w:type="gramEnd"/>
          </w:p>
          <w:p w:rsidR="00E02CB7" w:rsidRPr="00C46AF3" w:rsidRDefault="00E02CB7" w:rsidP="00260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 получают двухразовое питание (количество</w:t>
            </w:r>
            <w:proofErr w:type="gramStart"/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, %)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E02CB7" w:rsidRPr="001D76CF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1D76CF">
              <w:rPr>
                <w:kern w:val="3"/>
                <w:sz w:val="28"/>
                <w:szCs w:val="28"/>
                <w:lang w:eastAsia="zh-CN" w:bidi="hi-IN"/>
              </w:rPr>
              <w:t>48</w:t>
            </w:r>
          </w:p>
          <w:p w:rsidR="00E02CB7" w:rsidRPr="001D76CF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1D76CF">
              <w:rPr>
                <w:kern w:val="3"/>
                <w:sz w:val="28"/>
                <w:szCs w:val="28"/>
                <w:lang w:eastAsia="zh-CN" w:bidi="hi-IN"/>
              </w:rPr>
              <w:t>48 (100%)</w:t>
            </w:r>
          </w:p>
          <w:p w:rsidR="00E02CB7" w:rsidRPr="001D76CF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1D76CF">
              <w:rPr>
                <w:kern w:val="3"/>
                <w:sz w:val="28"/>
                <w:szCs w:val="28"/>
                <w:lang w:eastAsia="zh-CN" w:bidi="hi-IN"/>
              </w:rPr>
              <w:t>48 (100%)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Стоимость завтрака, обеда (руб.)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1D76CF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1D76CF">
              <w:rPr>
                <w:kern w:val="3"/>
                <w:sz w:val="28"/>
                <w:szCs w:val="28"/>
                <w:lang w:eastAsia="zh-CN" w:bidi="hi-IN"/>
              </w:rPr>
              <w:t>20,30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Использование новых форм в организации обслуживания обучающихся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E46272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E46272">
              <w:rPr>
                <w:kern w:val="3"/>
                <w:sz w:val="28"/>
                <w:szCs w:val="28"/>
                <w:lang w:eastAsia="zh-CN" w:bidi="hi-IN"/>
              </w:rPr>
              <w:t xml:space="preserve">Переход </w:t>
            </w:r>
            <w:r>
              <w:rPr>
                <w:kern w:val="3"/>
                <w:sz w:val="28"/>
                <w:szCs w:val="28"/>
                <w:lang w:eastAsia="zh-CN" w:bidi="hi-IN"/>
              </w:rPr>
              <w:t xml:space="preserve">с 2019-2020 </w:t>
            </w:r>
            <w:proofErr w:type="spellStart"/>
            <w:r>
              <w:rPr>
                <w:kern w:val="3"/>
                <w:sz w:val="28"/>
                <w:szCs w:val="28"/>
                <w:lang w:eastAsia="zh-CN" w:bidi="hi-IN"/>
              </w:rPr>
              <w:t>уч</w:t>
            </w:r>
            <w:proofErr w:type="gramStart"/>
            <w:r>
              <w:rPr>
                <w:kern w:val="3"/>
                <w:sz w:val="28"/>
                <w:szCs w:val="28"/>
                <w:lang w:eastAsia="zh-CN" w:bidi="hi-IN"/>
              </w:rPr>
              <w:t>.г</w:t>
            </w:r>
            <w:proofErr w:type="gramEnd"/>
            <w:r>
              <w:rPr>
                <w:kern w:val="3"/>
                <w:sz w:val="28"/>
                <w:szCs w:val="28"/>
                <w:lang w:eastAsia="zh-CN" w:bidi="hi-IN"/>
              </w:rPr>
              <w:t>ода</w:t>
            </w:r>
            <w:proofErr w:type="spellEnd"/>
            <w:r>
              <w:rPr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46272">
              <w:rPr>
                <w:kern w:val="3"/>
                <w:sz w:val="28"/>
                <w:szCs w:val="28"/>
                <w:lang w:eastAsia="zh-CN" w:bidi="hi-IN"/>
              </w:rPr>
              <w:t xml:space="preserve">на 2-х разовое </w:t>
            </w:r>
            <w:r>
              <w:rPr>
                <w:kern w:val="3"/>
                <w:sz w:val="28"/>
                <w:szCs w:val="28"/>
                <w:lang w:eastAsia="zh-CN" w:bidi="hi-IN"/>
              </w:rPr>
              <w:t>горячее</w:t>
            </w:r>
            <w:r w:rsidRPr="00E46272">
              <w:rPr>
                <w:kern w:val="3"/>
                <w:sz w:val="28"/>
                <w:szCs w:val="28"/>
                <w:lang w:eastAsia="zh-CN" w:bidi="hi-IN"/>
              </w:rPr>
              <w:t xml:space="preserve"> питание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Безналичный расчет за питание учащихся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E46272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i/>
                <w:kern w:val="3"/>
                <w:sz w:val="28"/>
                <w:szCs w:val="28"/>
                <w:lang w:eastAsia="zh-CN" w:bidi="hi-IN"/>
              </w:rPr>
            </w:pPr>
            <w:r w:rsidRPr="00E46272">
              <w:rPr>
                <w:sz w:val="28"/>
                <w:szCs w:val="28"/>
              </w:rPr>
              <w:t>Родители учащихся сдают денежные средства в бухгалтерию, бухгалтер сдаёт полученную сумму  в «Сбербанк» на расчётный счет школы. Из расчетного счета в банке в безналичной форме происходят расчёты с поставщиком услуг питания на основании выставленных документов (счёт - фактуры, товарно-транспортной накладной, акта выполненных работ).</w:t>
            </w:r>
          </w:p>
        </w:tc>
      </w:tr>
      <w:tr w:rsidR="00E02CB7" w:rsidRPr="00C46AF3" w:rsidTr="00260402">
        <w:trPr>
          <w:trHeight w:val="3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E46272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E46272">
              <w:rPr>
                <w:sz w:val="28"/>
                <w:szCs w:val="28"/>
              </w:rPr>
              <w:t xml:space="preserve">- является обязательным при приемке товаров занесение скоропортящихся продуктов в базу системы «Меркурий»; </w:t>
            </w:r>
          </w:p>
          <w:p w:rsidR="00E02CB7" w:rsidRPr="00E724DD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E46272">
              <w:rPr>
                <w:sz w:val="28"/>
                <w:szCs w:val="28"/>
              </w:rPr>
              <w:t xml:space="preserve"> - </w:t>
            </w:r>
            <w:proofErr w:type="gramStart"/>
            <w:r w:rsidRPr="00E46272">
              <w:rPr>
                <w:sz w:val="28"/>
                <w:szCs w:val="28"/>
              </w:rPr>
              <w:t>ответственный</w:t>
            </w:r>
            <w:proofErr w:type="gramEnd"/>
            <w:r w:rsidRPr="00E46272">
              <w:rPr>
                <w:sz w:val="28"/>
                <w:szCs w:val="28"/>
              </w:rPr>
              <w:t xml:space="preserve"> по питанию ведет в электронном варианте таблицу по контролю за расчётами. </w:t>
            </w:r>
          </w:p>
        </w:tc>
      </w:tr>
      <w:tr w:rsidR="00E02CB7" w:rsidRPr="00C46AF3" w:rsidTr="00260402">
        <w:trPr>
          <w:trHeight w:val="3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2</w:t>
            </w:r>
            <w:r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</w:tr>
      <w:tr w:rsidR="00E02CB7" w:rsidRPr="00C46AF3" w:rsidTr="00260402">
        <w:trPr>
          <w:trHeight w:val="3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% оснащения пищеблока технологическим </w:t>
            </w: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lastRenderedPageBreak/>
              <w:t>оборудованием и иным оборудованием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E724DD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E724DD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lastRenderedPageBreak/>
              <w:t>100%</w:t>
            </w:r>
          </w:p>
          <w:p w:rsidR="00E02CB7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Style w:val="a3"/>
                <w:rFonts w:eastAsia="Arial Unicode MS"/>
                <w:color w:val="0070C0"/>
                <w:kern w:val="3"/>
                <w:sz w:val="28"/>
                <w:szCs w:val="28"/>
                <w:lang w:eastAsia="zh-CN" w:bidi="hi-IN"/>
              </w:rPr>
            </w:pPr>
            <w:hyperlink r:id="rId6" w:history="1">
              <w:r w:rsidRPr="00FB5087">
                <w:rPr>
                  <w:rStyle w:val="a3"/>
                  <w:rFonts w:eastAsia="Arial Unicode MS"/>
                  <w:color w:val="0070C0"/>
                  <w:kern w:val="3"/>
                  <w:sz w:val="28"/>
                  <w:szCs w:val="28"/>
                  <w:lang w:eastAsia="zh-CN" w:bidi="hi-IN"/>
                </w:rPr>
                <w:t>http</w:t>
              </w:r>
              <w:r w:rsidRPr="00FB5087">
                <w:rPr>
                  <w:rStyle w:val="a3"/>
                  <w:rFonts w:eastAsia="Arial Unicode MS"/>
                  <w:color w:val="0070C0"/>
                  <w:kern w:val="3"/>
                  <w:sz w:val="28"/>
                  <w:szCs w:val="28"/>
                  <w:lang w:eastAsia="zh-CN" w:bidi="hi-IN"/>
                </w:rPr>
                <w:t>s</w:t>
              </w:r>
              <w:r w:rsidRPr="00FB5087">
                <w:rPr>
                  <w:rStyle w:val="a3"/>
                  <w:rFonts w:eastAsia="Arial Unicode MS"/>
                  <w:color w:val="0070C0"/>
                  <w:kern w:val="3"/>
                  <w:sz w:val="28"/>
                  <w:szCs w:val="28"/>
                  <w:lang w:eastAsia="zh-CN" w:bidi="hi-IN"/>
                </w:rPr>
                <w:t>://drive.google.com/open?id=1CBh-</w:t>
              </w:r>
              <w:r w:rsidRPr="00FB5087">
                <w:rPr>
                  <w:rStyle w:val="a3"/>
                  <w:rFonts w:eastAsia="Arial Unicode MS"/>
                  <w:color w:val="0070C0"/>
                  <w:kern w:val="3"/>
                  <w:sz w:val="28"/>
                  <w:szCs w:val="28"/>
                  <w:lang w:eastAsia="zh-CN" w:bidi="hi-IN"/>
                </w:rPr>
                <w:lastRenderedPageBreak/>
                <w:t>eugiYNLhcSB1Pw6RAGxZvdNmyT-h</w:t>
              </w:r>
            </w:hyperlink>
            <w:r w:rsidRPr="00FB5087">
              <w:rPr>
                <w:rStyle w:val="a3"/>
                <w:rFonts w:eastAsia="Arial Unicode MS"/>
                <w:color w:val="0070C0"/>
                <w:kern w:val="3"/>
                <w:sz w:val="28"/>
                <w:szCs w:val="28"/>
                <w:lang w:eastAsia="zh-CN" w:bidi="hi-IN"/>
              </w:rPr>
              <w:t xml:space="preserve">  </w:t>
            </w:r>
          </w:p>
          <w:p w:rsidR="00FB5087" w:rsidRPr="00FB5087" w:rsidRDefault="00FB5087" w:rsidP="00260402">
            <w:pPr>
              <w:widowControl w:val="0"/>
              <w:suppressAutoHyphens/>
              <w:autoSpaceDN w:val="0"/>
              <w:textAlignment w:val="baseline"/>
              <w:rPr>
                <w:color w:val="0808B8"/>
                <w:kern w:val="3"/>
                <w:sz w:val="28"/>
                <w:szCs w:val="28"/>
                <w:lang w:eastAsia="zh-CN" w:bidi="hi-IN"/>
              </w:rPr>
            </w:pPr>
          </w:p>
        </w:tc>
        <w:bookmarkStart w:id="0" w:name="_GoBack"/>
        <w:bookmarkEnd w:id="0"/>
      </w:tr>
      <w:tr w:rsidR="00E02CB7" w:rsidRPr="00C46AF3" w:rsidTr="00260402">
        <w:trPr>
          <w:trHeight w:val="3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Количество посадочных мест и соответствие мебели в обеденном зале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E724DD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E724DD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50 мест</w:t>
            </w:r>
          </w:p>
          <w:p w:rsidR="00E02CB7" w:rsidRPr="00E724DD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E724DD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 </w:t>
            </w:r>
            <w:hyperlink r:id="rId7" w:history="1">
              <w:r w:rsidRPr="00E724DD">
                <w:rPr>
                  <w:rStyle w:val="a3"/>
                  <w:rFonts w:eastAsia="Arial Unicode MS"/>
                  <w:kern w:val="3"/>
                  <w:sz w:val="28"/>
                  <w:szCs w:val="28"/>
                  <w:lang w:eastAsia="zh-CN" w:bidi="hi-IN"/>
                </w:rPr>
                <w:t>https://drive.google.com/open?id=16-TuA-fb35vJbMcKVHzsz2cwgJlyR4yL</w:t>
              </w:r>
            </w:hyperlink>
            <w:r w:rsidRPr="00E724DD">
              <w:rPr>
                <w:rFonts w:eastAsia="Arial Unicode MS"/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02CB7" w:rsidRPr="00C46AF3" w:rsidTr="00260402">
        <w:trPr>
          <w:trHeight w:val="3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highlight w:val="yellow"/>
                <w:lang w:eastAsia="zh-CN" w:bidi="hi-IN"/>
              </w:rPr>
            </w:pPr>
            <w:proofErr w:type="gramStart"/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2279D0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2279D0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Соответствует требованиям С</w:t>
            </w:r>
            <w:r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анПиН</w:t>
            </w:r>
          </w:p>
          <w:p w:rsidR="00E02CB7" w:rsidRPr="00956160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color w:val="FF0000"/>
                <w:kern w:val="3"/>
                <w:sz w:val="28"/>
                <w:szCs w:val="28"/>
                <w:lang w:eastAsia="zh-CN" w:bidi="hi-IN"/>
              </w:rPr>
            </w:pPr>
            <w:hyperlink r:id="rId8" w:history="1">
              <w:r w:rsidRPr="00956160">
                <w:rPr>
                  <w:rStyle w:val="a3"/>
                  <w:kern w:val="3"/>
                  <w:sz w:val="28"/>
                  <w:szCs w:val="28"/>
                  <w:lang w:eastAsia="zh-CN" w:bidi="hi-IN"/>
                </w:rPr>
                <w:t>https://drive.google.com/open?id=1wXmUcfkxbt5PC7JmbVdZ5f75j7zY9VMM</w:t>
              </w:r>
            </w:hyperlink>
            <w:r w:rsidRPr="00956160">
              <w:rPr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02CB7" w:rsidRPr="00C46AF3" w:rsidTr="00260402">
        <w:trPr>
          <w:trHeight w:val="3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Стенды: уголок потребителя; информационный стенд по здоровому питанию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5E4E7B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5E4E7B">
              <w:rPr>
                <w:rFonts w:eastAsia="Arial Unicode MS"/>
                <w:kern w:val="3"/>
                <w:lang w:eastAsia="zh-CN" w:bidi="hi-IN"/>
              </w:rPr>
              <w:t>«Школьное питание - здоровое питание»</w:t>
            </w:r>
          </w:p>
          <w:p w:rsidR="00E02CB7" w:rsidRPr="00956160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color w:val="FF0000"/>
                <w:kern w:val="3"/>
                <w:sz w:val="28"/>
                <w:szCs w:val="28"/>
                <w:lang w:eastAsia="zh-CN" w:bidi="hi-IN"/>
              </w:rPr>
            </w:pPr>
            <w:hyperlink r:id="rId9" w:history="1">
              <w:r w:rsidRPr="00956160">
                <w:rPr>
                  <w:rStyle w:val="a3"/>
                  <w:rFonts w:eastAsia="Arial Unicode MS"/>
                  <w:kern w:val="3"/>
                  <w:sz w:val="28"/>
                  <w:szCs w:val="28"/>
                  <w:lang w:eastAsia="zh-CN" w:bidi="hi-IN"/>
                </w:rPr>
                <w:t>https://drive.google.com/open?id=14gxWlwEEFfwf8Kns8jS0VxL_LzjPIqYk</w:t>
              </w:r>
            </w:hyperlink>
            <w:r w:rsidRPr="00956160">
              <w:rPr>
                <w:rFonts w:eastAsia="Arial Unicode MS"/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02CB7" w:rsidRPr="00C46AF3" w:rsidTr="00260402">
        <w:trPr>
          <w:trHeight w:val="49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b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Меню школьной столовой</w:t>
            </w:r>
          </w:p>
        </w:tc>
      </w:tr>
      <w:tr w:rsidR="00E02CB7" w:rsidRPr="00C46AF3" w:rsidTr="00260402">
        <w:trPr>
          <w:trHeight w:val="49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Проведение мероприятий по повышению качества, расширению ассортимента блюд и изделий в 2018-2019 учебном году: </w:t>
            </w:r>
          </w:p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 тематические дни;</w:t>
            </w:r>
          </w:p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 школы кулинарного мастерства;</w:t>
            </w:r>
          </w:p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 выставки-дегустации;</w:t>
            </w:r>
          </w:p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-другое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881F2A" w:rsidRDefault="00E02CB7" w:rsidP="0026040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8"/>
              </w:tabs>
              <w:suppressAutoHyphens/>
              <w:autoSpaceDN w:val="0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881F2A">
              <w:rPr>
                <w:rFonts w:eastAsia="Arial Unicode MS"/>
                <w:kern w:val="3"/>
                <w:lang w:eastAsia="zh-CN" w:bidi="hi-IN"/>
              </w:rPr>
              <w:t>Анкетирование  «Разнообразие и качество школьного питания»</w:t>
            </w:r>
          </w:p>
          <w:p w:rsidR="00E02CB7" w:rsidRPr="00881F2A" w:rsidRDefault="00E02CB7" w:rsidP="0026040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8"/>
              </w:tabs>
              <w:suppressAutoHyphens/>
              <w:autoSpaceDN w:val="0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881F2A">
              <w:rPr>
                <w:rFonts w:eastAsia="Arial Unicode MS"/>
                <w:kern w:val="3"/>
                <w:lang w:eastAsia="zh-CN" w:bidi="hi-IN"/>
              </w:rPr>
              <w:t>«Школа кулинарного мастерства»</w:t>
            </w:r>
          </w:p>
          <w:p w:rsidR="00E02CB7" w:rsidRPr="00881F2A" w:rsidRDefault="00E02CB7" w:rsidP="0026040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8"/>
              </w:tabs>
              <w:suppressAutoHyphens/>
              <w:autoSpaceDN w:val="0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881F2A">
              <w:rPr>
                <w:rFonts w:eastAsia="Arial Unicode MS"/>
                <w:kern w:val="3"/>
                <w:lang w:eastAsia="zh-CN" w:bidi="hi-IN"/>
              </w:rPr>
              <w:t xml:space="preserve">«Дегустация </w:t>
            </w:r>
            <w:proofErr w:type="spellStart"/>
            <w:r w:rsidRPr="00881F2A">
              <w:rPr>
                <w:rFonts w:eastAsia="Arial Unicode MS"/>
                <w:kern w:val="3"/>
                <w:lang w:eastAsia="zh-CN" w:bidi="hi-IN"/>
              </w:rPr>
              <w:t>фиточая</w:t>
            </w:r>
            <w:proofErr w:type="spellEnd"/>
            <w:r w:rsidRPr="00881F2A">
              <w:rPr>
                <w:rFonts w:eastAsia="Arial Unicode MS"/>
                <w:kern w:val="3"/>
                <w:lang w:eastAsia="zh-CN" w:bidi="hi-IN"/>
              </w:rPr>
              <w:t>»</w:t>
            </w:r>
          </w:p>
          <w:p w:rsidR="00E02CB7" w:rsidRPr="00881F2A" w:rsidRDefault="00E02CB7" w:rsidP="0026040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8"/>
              </w:tabs>
              <w:suppressAutoHyphens/>
              <w:autoSpaceDN w:val="0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881F2A">
              <w:rPr>
                <w:rFonts w:eastAsia="Arial Unicode MS"/>
                <w:kern w:val="3"/>
                <w:lang w:eastAsia="zh-CN" w:bidi="hi-IN"/>
              </w:rPr>
              <w:t>Ярмарки</w:t>
            </w:r>
          </w:p>
          <w:p w:rsidR="00E02CB7" w:rsidRPr="00956160" w:rsidRDefault="00E02CB7" w:rsidP="00260402">
            <w:pPr>
              <w:widowControl w:val="0"/>
              <w:tabs>
                <w:tab w:val="left" w:pos="798"/>
              </w:tabs>
              <w:suppressAutoHyphens/>
              <w:autoSpaceDN w:val="0"/>
              <w:jc w:val="both"/>
              <w:textAlignment w:val="baseline"/>
              <w:rPr>
                <w:color w:val="FF0000"/>
                <w:kern w:val="3"/>
                <w:sz w:val="28"/>
                <w:szCs w:val="28"/>
                <w:lang w:eastAsia="zh-CN" w:bidi="hi-IN"/>
              </w:rPr>
            </w:pPr>
            <w:hyperlink r:id="rId10" w:history="1">
              <w:r w:rsidRPr="00494A18">
                <w:rPr>
                  <w:rStyle w:val="a3"/>
                  <w:kern w:val="3"/>
                  <w:sz w:val="28"/>
                  <w:szCs w:val="28"/>
                  <w:lang w:eastAsia="zh-CN" w:bidi="hi-IN"/>
                </w:rPr>
                <w:t>https://drive.google.com/open?id=1tLPJzfa7nivdsPCOjmU7bPNAOlr6XYlg</w:t>
              </w:r>
            </w:hyperlink>
            <w:r>
              <w:rPr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02CB7" w:rsidRPr="00C46AF3" w:rsidTr="002604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Презентация о приготовлении поварами школьной столовой блюд школьного меню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E724DD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color w:val="FF0000"/>
                <w:kern w:val="3"/>
                <w:sz w:val="28"/>
                <w:szCs w:val="28"/>
                <w:lang w:eastAsia="zh-CN" w:bidi="hi-IN"/>
              </w:rPr>
            </w:pPr>
            <w:hyperlink r:id="rId11" w:history="1">
              <w:r w:rsidRPr="00E724DD">
                <w:rPr>
                  <w:rStyle w:val="a3"/>
                  <w:rFonts w:eastAsia="Arial Unicode MS"/>
                  <w:kern w:val="3"/>
                  <w:sz w:val="28"/>
                  <w:szCs w:val="28"/>
                  <w:lang w:eastAsia="zh-CN" w:bidi="hi-IN"/>
                </w:rPr>
                <w:t>http://симбирская-школа.ижмор-обр.рф/wp-content/uploads/2019/11/shkolnoe-pitanie-moyo-prizvanie.pdf</w:t>
              </w:r>
            </w:hyperlink>
          </w:p>
        </w:tc>
      </w:tr>
      <w:tr w:rsidR="00E02CB7" w:rsidRPr="00C46AF3" w:rsidTr="00260402">
        <w:trPr>
          <w:trHeight w:val="2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b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Пропаганда здорового питания</w:t>
            </w:r>
          </w:p>
        </w:tc>
      </w:tr>
      <w:tr w:rsidR="00E02CB7" w:rsidRPr="00C46AF3" w:rsidTr="00260402">
        <w:trPr>
          <w:trHeight w:val="5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Проведение информационной – просветительской работы с обучающимися и родителями в 2018-2019 учебном году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842DFE" w:rsidRDefault="00E02CB7" w:rsidP="00260402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lang w:eastAsia="zh-CN" w:bidi="hi-IN"/>
              </w:rPr>
            </w:pPr>
            <w:r w:rsidRPr="00842DFE">
              <w:rPr>
                <w:rFonts w:eastAsia="Arial Unicode MS"/>
                <w:kern w:val="3"/>
                <w:sz w:val="28"/>
                <w:lang w:eastAsia="zh-CN" w:bidi="hi-IN"/>
              </w:rPr>
              <w:t xml:space="preserve">Родительский всеобуч о пользе горячего питания </w:t>
            </w:r>
          </w:p>
          <w:p w:rsidR="00E02CB7" w:rsidRPr="00842DFE" w:rsidRDefault="00E02CB7" w:rsidP="0026040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8"/>
              </w:tabs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  <w:lang w:eastAsia="zh-CN" w:bidi="hi-IN"/>
              </w:rPr>
            </w:pPr>
            <w:r w:rsidRPr="00842DFE">
              <w:rPr>
                <w:rFonts w:eastAsia="Arial Unicode MS"/>
                <w:kern w:val="3"/>
                <w:sz w:val="28"/>
                <w:lang w:eastAsia="zh-CN" w:bidi="hi-IN"/>
              </w:rPr>
              <w:t xml:space="preserve">Родительское собрание «Совместная работа семьи и школы  по формированию здорового образа жизни» </w:t>
            </w:r>
          </w:p>
          <w:p w:rsidR="00E02CB7" w:rsidRPr="00842DFE" w:rsidRDefault="00E02CB7" w:rsidP="0026040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8"/>
              </w:tabs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  <w:lang w:eastAsia="zh-CN" w:bidi="hi-IN"/>
              </w:rPr>
            </w:pPr>
            <w:r w:rsidRPr="00842DFE">
              <w:rPr>
                <w:rFonts w:eastAsia="Arial Unicode MS"/>
                <w:kern w:val="3"/>
                <w:sz w:val="28"/>
                <w:lang w:eastAsia="zh-CN" w:bidi="hi-IN"/>
              </w:rPr>
              <w:t>Родительская научно-практическая конференция «Йод-элемент здоровья и мудрости»</w:t>
            </w:r>
          </w:p>
          <w:p w:rsidR="00E02CB7" w:rsidRPr="00842DFE" w:rsidRDefault="00E02CB7" w:rsidP="00260402">
            <w:pPr>
              <w:widowControl w:val="0"/>
              <w:tabs>
                <w:tab w:val="left" w:pos="798"/>
              </w:tabs>
              <w:suppressAutoHyphens/>
              <w:autoSpaceDN w:val="0"/>
              <w:ind w:left="360"/>
              <w:jc w:val="both"/>
              <w:textAlignment w:val="baseline"/>
              <w:rPr>
                <w:rFonts w:eastAsia="Arial Unicode MS"/>
                <w:kern w:val="3"/>
                <w:sz w:val="28"/>
                <w:lang w:eastAsia="zh-CN" w:bidi="hi-IN"/>
              </w:rPr>
            </w:pPr>
            <w:hyperlink r:id="rId12" w:history="1">
              <w:r w:rsidRPr="00842DFE">
                <w:rPr>
                  <w:rStyle w:val="a3"/>
                  <w:rFonts w:eastAsia="Arial Unicode MS"/>
                  <w:kern w:val="3"/>
                  <w:sz w:val="28"/>
                  <w:lang w:eastAsia="zh-CN" w:bidi="hi-IN"/>
                </w:rPr>
                <w:t>https://drive.google.com/open?id=16z4TeQqsx4kSabyQBBudwaSWrgko3eJw</w:t>
              </w:r>
            </w:hyperlink>
            <w:r w:rsidRPr="00842DFE">
              <w:rPr>
                <w:rFonts w:eastAsia="Arial Unicode MS"/>
                <w:kern w:val="3"/>
                <w:sz w:val="28"/>
                <w:lang w:eastAsia="zh-CN" w:bidi="hi-IN"/>
              </w:rPr>
              <w:t xml:space="preserve"> </w:t>
            </w:r>
          </w:p>
        </w:tc>
      </w:tr>
      <w:tr w:rsidR="00E02CB7" w:rsidRPr="00C46AF3" w:rsidTr="002604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b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b/>
                <w:kern w:val="3"/>
                <w:sz w:val="28"/>
                <w:szCs w:val="28"/>
                <w:lang w:eastAsia="zh-CN" w:bidi="hi-IN"/>
              </w:rPr>
              <w:t>Обобщение и распространение опыта работы</w:t>
            </w:r>
          </w:p>
        </w:tc>
      </w:tr>
      <w:tr w:rsidR="00E02CB7" w:rsidRPr="00C46AF3" w:rsidTr="002604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Публикации в СМИ материалов о работе школьной столовой, </w:t>
            </w: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lastRenderedPageBreak/>
              <w:t>организации питания в школе, о работниках школьной столовой в 2018-2019 учебном году.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DF69AE" w:rsidRDefault="00E02CB7" w:rsidP="00260402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DF69AE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lastRenderedPageBreak/>
              <w:t xml:space="preserve">Газета «Наша жизнь», название статьи «Школьное питание - здоровое питание» от 13 декабря 2019г № </w:t>
            </w:r>
            <w:r w:rsidRPr="00DF69AE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lastRenderedPageBreak/>
              <w:t>50(9307);</w:t>
            </w:r>
          </w:p>
          <w:p w:rsidR="00E02CB7" w:rsidRPr="00DF69AE" w:rsidRDefault="00E02CB7" w:rsidP="00260402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DF69AE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Газета «Наша жизнь», название статьи «</w:t>
            </w:r>
            <w:r w:rsidRPr="00DF69AE">
              <w:rPr>
                <w:rFonts w:eastAsia="Arial Unicode MS"/>
                <w:color w:val="000000" w:themeColor="text1"/>
                <w:kern w:val="3"/>
                <w:sz w:val="28"/>
                <w:szCs w:val="28"/>
                <w:lang w:eastAsia="zh-CN" w:bidi="hi-IN"/>
              </w:rPr>
              <w:t>Лучший школьный повар» от 31 января 2020г № 5 (9314);</w:t>
            </w:r>
          </w:p>
          <w:p w:rsidR="00E02CB7" w:rsidRPr="00DF69AE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hyperlink r:id="rId13" w:history="1">
              <w:r w:rsidRPr="00DF69AE">
                <w:rPr>
                  <w:rStyle w:val="a3"/>
                  <w:rFonts w:eastAsia="Arial Unicode MS"/>
                  <w:kern w:val="3"/>
                  <w:sz w:val="28"/>
                  <w:szCs w:val="28"/>
                  <w:lang w:eastAsia="zh-CN" w:bidi="hi-IN"/>
                </w:rPr>
                <w:t>https://drive.google.com/open?id=1tMUP_1_LmNOiZHNiWeSClxdsket0Lwae</w:t>
              </w:r>
            </w:hyperlink>
            <w:r w:rsidRPr="00DF69AE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02CB7" w:rsidRPr="00C46AF3" w:rsidTr="002604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C46AF3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C46AF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Отражение работы школьной столовой на образовательно-информационном портале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B7" w:rsidRPr="00DF69AE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hyperlink r:id="rId14" w:history="1">
              <w:r w:rsidRPr="00DF69AE">
                <w:rPr>
                  <w:rStyle w:val="a3"/>
                  <w:rFonts w:eastAsia="Arial Unicode MS"/>
                  <w:kern w:val="3"/>
                  <w:sz w:val="28"/>
                  <w:szCs w:val="28"/>
                  <w:lang w:eastAsia="zh-CN" w:bidi="hi-IN"/>
                </w:rPr>
                <w:t>http://симбирская-школа.ижмор-обр.рф/novosti/14-dekabrya/</w:t>
              </w:r>
            </w:hyperlink>
          </w:p>
          <w:p w:rsidR="00E02CB7" w:rsidRPr="00DF69AE" w:rsidRDefault="00E02CB7" w:rsidP="00260402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E02CB7" w:rsidRPr="00C46AF3" w:rsidRDefault="00E02CB7" w:rsidP="00E02CB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 w:bidi="hi-IN"/>
        </w:rPr>
      </w:pPr>
    </w:p>
    <w:p w:rsidR="00532646" w:rsidRDefault="00532646"/>
    <w:sectPr w:rsidR="0053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rtyBakersDoz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4FDD"/>
    <w:multiLevelType w:val="hybridMultilevel"/>
    <w:tmpl w:val="2FCA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F78C4"/>
    <w:multiLevelType w:val="hybridMultilevel"/>
    <w:tmpl w:val="A5DC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91371"/>
    <w:multiLevelType w:val="hybridMultilevel"/>
    <w:tmpl w:val="0EEC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B7"/>
    <w:rsid w:val="00532646"/>
    <w:rsid w:val="00E02CB7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irtyBakersDozen" w:eastAsiaTheme="minorHAnsi" w:hAnsi="DirtyBakersDozen" w:cs="Times New Roman"/>
        <w:b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7"/>
    <w:pPr>
      <w:spacing w:after="0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C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CB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02C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irtyBakersDozen" w:eastAsiaTheme="minorHAnsi" w:hAnsi="DirtyBakersDozen" w:cs="Times New Roman"/>
        <w:b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7"/>
    <w:pPr>
      <w:spacing w:after="0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C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CB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02C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wXmUcfkxbt5PC7JmbVdZ5f75j7zY9VMM" TargetMode="External"/><Relationship Id="rId13" Type="http://schemas.openxmlformats.org/officeDocument/2006/relationships/hyperlink" Target="https://drive.google.com/open?id=1tMUP_1_LmNOiZHNiWeSClxdsket0Lw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6-TuA-fb35vJbMcKVHzsz2cwgJlyR4yL" TargetMode="External"/><Relationship Id="rId12" Type="http://schemas.openxmlformats.org/officeDocument/2006/relationships/hyperlink" Target="https://drive.google.com/open?id=16z4TeQqsx4kSabyQBBudwaSWrgko3eJ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CBh-eugiYNLhcSB1Pw6RAGxZvdNmyT-h" TargetMode="External"/><Relationship Id="rId11" Type="http://schemas.openxmlformats.org/officeDocument/2006/relationships/hyperlink" Target="http://&#1089;&#1080;&#1084;&#1073;&#1080;&#1088;&#1089;&#1082;&#1072;&#1103;-&#1096;&#1082;&#1086;&#1083;&#1072;.&#1080;&#1078;&#1084;&#1086;&#1088;-&#1086;&#1073;&#1088;.&#1088;&#1092;/wp-content/uploads/2019/11/shkolnoe-pitanie-moyo-prizvani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tLPJzfa7nivdsPCOjmU7bPNAOlr6XYl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4gxWlwEEFfwf8Kns8jS0VxL_LzjPIqYk" TargetMode="External"/><Relationship Id="rId14" Type="http://schemas.openxmlformats.org/officeDocument/2006/relationships/hyperlink" Target="http://&#1089;&#1080;&#1084;&#1073;&#1080;&#1088;&#1089;&#1082;&#1072;&#1103;-&#1096;&#1082;&#1086;&#1083;&#1072;.&#1080;&#1078;&#1084;&#1086;&#1088;-&#1086;&#1073;&#1088;.&#1088;&#1092;/novosti/14-dek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2020-01-31T02:38:00Z</dcterms:created>
  <dcterms:modified xsi:type="dcterms:W3CDTF">2020-01-31T02:40:00Z</dcterms:modified>
</cp:coreProperties>
</file>